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cs="方正大标宋简体"/>
          <w:position w:val="30"/>
          <w:sz w:val="36"/>
        </w:rPr>
        <w:t>关于【兴银理财添利天天利8号净值型理财产品】实施阶段性费率优惠的公告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感谢您关注本款理财产品（理财产品名称：【兴银理财添利天天利8号净值型理财产品】，产品登记编码：【Z7002023000426】，产品代码：【9TTL0080】），产品管理人现公告如下事项：</w:t>
      </w:r>
    </w:p>
    <w:p>
      <w:pPr>
        <w:jc w:val="left"/>
      </w:pPr>
      <w:r>
        <w:rPr>
          <w:rFonts w:cs="方正仿宋简体"/>
          <w:b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Style w:val="2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92"/>
        <w:gridCol w:w="952"/>
        <w:gridCol w:w="1178"/>
        <w:gridCol w:w="574"/>
        <w:gridCol w:w="816"/>
        <w:gridCol w:w="816"/>
        <w:gridCol w:w="870"/>
        <w:gridCol w:w="654"/>
        <w:gridCol w:w="87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子份额类型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兴银理财添利天天利8号净值型理财产品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兴银添利天天利8号A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9TTL008A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2023-12-25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【2023】年【12】月【21】日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E5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Office_11.8.2.10154_F1E327BC-269C-435d-A152-05C5408002CA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2023-12-21T10:44:00Z</dcterms:created>
  <dc:creator>Apache POI</dc:creator>
  <cp:lastModifiedBy>Administrator</cp:lastModifiedBy>
  <dcterms:modified xsi:type="dcterms:W3CDTF">2023-12-22T07:29:27Z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